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72C6D" w:rsidR="00494004" w:rsidP="00494004" w:rsidRDefault="00494004" w14:paraId="74A230AA" w14:textId="77777777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Verklaring dat geen sprake is van</w:t>
      </w:r>
    </w:p>
    <w:p w:rsidRPr="00072C6D" w:rsidR="00494004" w:rsidP="00494004" w:rsidRDefault="00494004" w14:paraId="0D31CF97" w14:textId="77777777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Russische betrokkenheid</w:t>
      </w:r>
    </w:p>
    <w:p w:rsidRPr="00072C6D" w:rsidR="00494004" w:rsidP="00494004" w:rsidRDefault="00494004" w14:paraId="33D4DEFB" w14:textId="5D570A18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6F2B2351" w14:textId="64F6D59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6C6D8CD3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4AF581A3" w14:textId="14C7109C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Hierbij verklaar ik naar eer en geweten dat er geen sprake is van Russische betrokkenheid bij de</w:t>
      </w:r>
    </w:p>
    <w:p w:rsidRPr="00072C6D" w:rsidR="00494004" w:rsidP="7701A465" w:rsidRDefault="00494004" w14:paraId="2476CDCF" w14:textId="56357DF4">
      <w:pPr>
        <w:pStyle w:val="Standaard"/>
        <w:autoSpaceDE w:val="0"/>
        <w:autoSpaceDN w:val="0"/>
        <w:adjustRightInd w:val="0"/>
        <w:spacing w:line="240" w:lineRule="auto"/>
        <w:rPr>
          <w:rFonts w:cs="Arial"/>
          <w:color w:val="343434"/>
        </w:rPr>
      </w:pPr>
      <w:r w:rsidRPr="555542C9" w:rsidR="00494004">
        <w:rPr>
          <w:rFonts w:cs="Arial"/>
          <w:color w:val="343434"/>
        </w:rPr>
        <w:t>uitvoering</w:t>
      </w:r>
      <w:r w:rsidRPr="555542C9" w:rsidR="00494004">
        <w:rPr>
          <w:rFonts w:cs="Arial"/>
          <w:color w:val="343434"/>
        </w:rPr>
        <w:t xml:space="preserve"> van de overeenko</w:t>
      </w:r>
      <w:r w:rsidRPr="555542C9" w:rsidR="46DFE839">
        <w:rPr>
          <w:rFonts w:cs="Arial"/>
          <w:color w:val="343434"/>
        </w:rPr>
        <w:t xml:space="preserve">mst </w:t>
      </w:r>
      <w:r w:rsidRPr="555542C9" w:rsidR="46DFE83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l-NL"/>
        </w:rPr>
        <w:t>Meldingen</w:t>
      </w:r>
      <w:r w:rsidRPr="555542C9" w:rsidR="061A111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l-NL"/>
        </w:rPr>
        <w:t xml:space="preserve"> </w:t>
      </w:r>
      <w:r w:rsidRPr="555542C9" w:rsidR="46DFE83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l-NL"/>
        </w:rPr>
        <w:t xml:space="preserve">en onderhoud </w:t>
      </w:r>
      <w:r w:rsidRPr="555542C9" w:rsidR="7E12C2C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l-NL"/>
        </w:rPr>
        <w:t>objecten WRG</w:t>
      </w:r>
      <w:r w:rsidRPr="555542C9" w:rsidR="00494004">
        <w:rPr>
          <w:rFonts w:cs="Arial"/>
          <w:color w:val="343434"/>
        </w:rPr>
        <w:t>, die wordt aanbesteed met</w:t>
      </w:r>
      <w:r w:rsidRPr="555542C9" w:rsidR="6FF3A0E6">
        <w:rPr>
          <w:rFonts w:cs="Arial"/>
          <w:color w:val="343434"/>
        </w:rPr>
        <w:t xml:space="preserve"> </w:t>
      </w:r>
      <w:r w:rsidRPr="555542C9" w:rsidR="00494004">
        <w:rPr>
          <w:rFonts w:cs="Arial"/>
          <w:color w:val="343434"/>
        </w:rPr>
        <w:t>kenmerk</w:t>
      </w:r>
      <w:r w:rsidRPr="555542C9" w:rsidR="7AA3AEC2">
        <w:rPr>
          <w:rFonts w:cs="Arial"/>
          <w:color w:val="343434"/>
        </w:rPr>
        <w:t xml:space="preserve"> 501198</w:t>
      </w:r>
      <w:r w:rsidRPr="555542C9" w:rsidR="00494004">
        <w:rPr>
          <w:rFonts w:cs="Arial"/>
          <w:color w:val="343434"/>
        </w:rPr>
        <w:t xml:space="preserve">, die de drempels van artikel 5 </w:t>
      </w:r>
      <w:r w:rsidRPr="555542C9" w:rsidR="00494004">
        <w:rPr>
          <w:rFonts w:cs="Arial"/>
          <w:color w:val="343434"/>
        </w:rPr>
        <w:t>duodecies</w:t>
      </w:r>
      <w:r w:rsidRPr="555542C9" w:rsidR="00494004">
        <w:rPr>
          <w:rFonts w:cs="Arial"/>
          <w:color w:val="343434"/>
        </w:rPr>
        <w:t xml:space="preserve"> van EU Verordening (EU) 833/2014 van 31 juli 2014 </w:t>
      </w:r>
      <w:r w:rsidRPr="555542C9" w:rsidR="00494004">
        <w:rPr>
          <w:rFonts w:cs="Arial"/>
          <w:color w:val="343434"/>
        </w:rPr>
        <w:t>betreffende</w:t>
      </w:r>
      <w:r w:rsidRPr="555542C9" w:rsidR="00494004">
        <w:rPr>
          <w:rFonts w:cs="Arial"/>
          <w:color w:val="343434"/>
        </w:rPr>
        <w:t xml:space="preserve"> de betreffende beperkende maatregelen naar aanleiding van de acties van Rusland die de situatie in Oekraïne destabiliseren, zoals gewijzigd bij Verordening 2022/578 van 8 april 2022 overschrijdt.</w:t>
      </w:r>
    </w:p>
    <w:p w:rsidRPr="00072C6D" w:rsidR="00494004" w:rsidP="00494004" w:rsidRDefault="00494004" w14:paraId="71CB3240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514F3881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7CC243CE" w14:textId="4B608806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Ik verklaar in het bijzonder dat:</w:t>
      </w:r>
    </w:p>
    <w:p w:rsidRPr="00072C6D" w:rsidR="00494004" w:rsidP="00494004" w:rsidRDefault="00494004" w14:paraId="78394D93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43B02C39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a) de opdrachtnemer die ik vertegenwoordig (en de bedrijven die een onderdeel zijn van ons</w:t>
      </w:r>
    </w:p>
    <w:p w:rsidRPr="00072C6D" w:rsidR="00494004" w:rsidP="00494004" w:rsidRDefault="00494004" w14:paraId="589D603F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(rechts)personen zijn met een Russische nationaliteit en deze (rechts)</w:t>
      </w:r>
    </w:p>
    <w:p w:rsidRPr="00072C6D" w:rsidR="00494004" w:rsidP="00494004" w:rsidRDefault="00494004" w14:paraId="28822D0D" w14:textId="25D9991F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personen (natuurlijke personen, bedrijven, entiteiten of organen) niet gevestigd zijn in Rusland;</w:t>
      </w:r>
    </w:p>
    <w:p w:rsidRPr="00072C6D" w:rsidR="00494004" w:rsidP="00494004" w:rsidRDefault="00494004" w14:paraId="27D3F741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25070F3C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b) de opdrachtnemer die ik vertegenwoordig (en de bedrijven die een onderdeel zijn van ons</w:t>
      </w:r>
    </w:p>
    <w:p w:rsidRPr="00072C6D" w:rsidR="00494004" w:rsidP="00494004" w:rsidRDefault="00494004" w14:paraId="1AE03D87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rechtspersonen zijn (gevestigd in Rusland of een ander land) die voor meer dan</w:t>
      </w:r>
    </w:p>
    <w:p w:rsidRPr="00072C6D" w:rsidR="00494004" w:rsidP="00494004" w:rsidRDefault="00494004" w14:paraId="27A51785" w14:textId="09C14CE9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50% eigendom zijn van een Russische partij zoals hierboven onder a) genoemd;</w:t>
      </w:r>
    </w:p>
    <w:p w:rsidRPr="00072C6D" w:rsidR="00494004" w:rsidP="00494004" w:rsidRDefault="00494004" w14:paraId="57B04762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03841AFE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c) noch ik noch de onderneming die ik vertegenwoordig een (rechts)persoon (gevestigd in Rusland of</w:t>
      </w:r>
    </w:p>
    <w:p w:rsidRPr="00072C6D" w:rsidR="00494004" w:rsidP="00494004" w:rsidRDefault="00494004" w14:paraId="7E0C354C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een ander land) is die handelt in belang van of op aanwijzing van een Russische partij, zoals bedoeld</w:t>
      </w:r>
    </w:p>
    <w:p w:rsidRPr="00072C6D" w:rsidR="00494004" w:rsidP="00494004" w:rsidRDefault="00494004" w14:paraId="35659933" w14:textId="20AF520C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onder a) en b);</w:t>
      </w:r>
    </w:p>
    <w:p w:rsidRPr="00072C6D" w:rsidR="00494004" w:rsidP="00494004" w:rsidRDefault="00494004" w14:paraId="00EB48DD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15B30548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d) er geen onderaannemers, leveranciers of ondernemingen deelnemen wier capaciteit wordt</w:t>
      </w:r>
    </w:p>
    <w:p w:rsidRPr="00072C6D" w:rsidR="00494004" w:rsidP="00494004" w:rsidRDefault="00494004" w14:paraId="0FDE6723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ingeroepen door de opdrachtnemer die ik vertegenwoordig én die een aandeel hebben van meer dan</w:t>
      </w:r>
    </w:p>
    <w:p w:rsidRPr="00072C6D" w:rsidR="00494004" w:rsidP="00494004" w:rsidRDefault="00494004" w14:paraId="6227643B" w14:textId="028B7A2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10% van de contractwaarde waarbij een situatie als onder a) t/m c) zich voordoet.</w:t>
      </w:r>
    </w:p>
    <w:p w:rsidRPr="00072C6D" w:rsidR="00494004" w:rsidP="00494004" w:rsidRDefault="00494004" w14:paraId="3BDA7AB2" w14:textId="47A1C58C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24247642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4F14739C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1C3D2652" w14:textId="5EA40E06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Plaats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:rsidRPr="00072C6D" w:rsidR="00494004" w:rsidP="00494004" w:rsidRDefault="00494004" w14:paraId="56BADAAA" w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:rsidRPr="00072C6D" w:rsidR="00494004" w:rsidP="00494004" w:rsidRDefault="00494004" w14:paraId="70F3C711" w14:textId="59638778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Datum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:rsidRPr="00072C6D" w:rsidR="00494004" w:rsidP="00494004" w:rsidRDefault="00494004" w14:paraId="5A50ED05" w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:rsidRPr="00072C6D" w:rsidR="00494004" w:rsidP="00494004" w:rsidRDefault="00494004" w14:paraId="5328C89E" w14:textId="6DA1BE4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Inschrijver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:rsidRPr="00072C6D" w:rsidR="00494004" w:rsidP="00494004" w:rsidRDefault="00494004" w14:paraId="710D34A8" w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:rsidRPr="00072C6D" w:rsidR="00494004" w:rsidP="00494004" w:rsidRDefault="00494004" w14:paraId="5EA52F89" w14:textId="22A9F7E9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Naam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:rsidRPr="00072C6D" w:rsidR="00494004" w:rsidP="00494004" w:rsidRDefault="00494004" w14:paraId="6D986841" w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:rsidRPr="00072C6D" w:rsidR="00494004" w:rsidP="00494004" w:rsidRDefault="00494004" w14:paraId="021D8852" w14:textId="0AE471D0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Functie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:rsidRPr="00072C6D" w:rsidR="00494004" w:rsidP="00494004" w:rsidRDefault="00494004" w14:paraId="78EEF720" w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:rsidRPr="00072C6D" w:rsidR="009A03A7" w:rsidP="00494004" w:rsidRDefault="00494004" w14:paraId="1024A8FC" w14:textId="18BA93C4">
      <w:pPr>
        <w:rPr>
          <w:rFonts w:cs="Arial"/>
        </w:rPr>
      </w:pPr>
      <w:r w:rsidRPr="00072C6D">
        <w:rPr>
          <w:rFonts w:cs="Arial"/>
          <w:color w:val="C10000"/>
          <w:szCs w:val="20"/>
        </w:rPr>
        <w:t xml:space="preserve">Handtekening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sectPr w:rsidRPr="00072C6D" w:rsidR="009A03A7" w:rsidSect="00B267A9">
      <w:footerReference w:type="default" r:id="rId11"/>
      <w:pgSz w:w="11906" w:h="16838" w:orient="portrait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173C0" w:rsidP="00494004" w:rsidRDefault="007173C0" w14:paraId="28679871" w14:textId="77777777">
      <w:pPr>
        <w:spacing w:line="240" w:lineRule="auto"/>
      </w:pPr>
      <w:r>
        <w:separator/>
      </w:r>
    </w:p>
  </w:endnote>
  <w:endnote w:type="continuationSeparator" w:id="0">
    <w:p w:rsidR="007173C0" w:rsidP="00494004" w:rsidRDefault="007173C0" w14:paraId="7CEE801E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494004" w:rsidRDefault="00072C6D" w14:paraId="1BE95672" w14:textId="298D77F1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33F1791" wp14:editId="23D5D1EF">
          <wp:simplePos x="0" y="0"/>
          <wp:positionH relativeFrom="column">
            <wp:posOffset>-152400</wp:posOffset>
          </wp:positionH>
          <wp:positionV relativeFrom="paragraph">
            <wp:posOffset>-171450</wp:posOffset>
          </wp:positionV>
          <wp:extent cx="1422000" cy="738000"/>
          <wp:effectExtent l="0" t="0" r="6985" b="5080"/>
          <wp:wrapSquare wrapText="bothSides"/>
          <wp:docPr id="22" name="Afbeelding 22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94004" w:rsidRDefault="00494004" w14:paraId="63CEF6B8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173C0" w:rsidP="00494004" w:rsidRDefault="007173C0" w14:paraId="4C0FBFC3" w14:textId="77777777">
      <w:pPr>
        <w:spacing w:line="240" w:lineRule="auto"/>
      </w:pPr>
      <w:r>
        <w:separator/>
      </w:r>
    </w:p>
  </w:footnote>
  <w:footnote w:type="continuationSeparator" w:id="0">
    <w:p w:rsidR="007173C0" w:rsidP="00494004" w:rsidRDefault="007173C0" w14:paraId="13475132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hint="default" w:ascii="Symbol" w:hAnsi="Symbol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7167350">
    <w:abstractNumId w:val="1"/>
  </w:num>
  <w:num w:numId="2" w16cid:durableId="1106386036">
    <w:abstractNumId w:val="2"/>
  </w:num>
  <w:num w:numId="3" w16cid:durableId="1685324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04"/>
    <w:rsid w:val="00072C6D"/>
    <w:rsid w:val="00127873"/>
    <w:rsid w:val="00194FF7"/>
    <w:rsid w:val="001D3423"/>
    <w:rsid w:val="00462676"/>
    <w:rsid w:val="00483277"/>
    <w:rsid w:val="00494004"/>
    <w:rsid w:val="004D5A27"/>
    <w:rsid w:val="00576711"/>
    <w:rsid w:val="007173C0"/>
    <w:rsid w:val="008450B0"/>
    <w:rsid w:val="00974001"/>
    <w:rsid w:val="009A03A7"/>
    <w:rsid w:val="00B267A9"/>
    <w:rsid w:val="00BB2D95"/>
    <w:rsid w:val="00C05791"/>
    <w:rsid w:val="00C1661E"/>
    <w:rsid w:val="00C72796"/>
    <w:rsid w:val="00FD0E21"/>
    <w:rsid w:val="061A1111"/>
    <w:rsid w:val="46DFE839"/>
    <w:rsid w:val="555542C9"/>
    <w:rsid w:val="5D936A75"/>
    <w:rsid w:val="661DDBF0"/>
    <w:rsid w:val="6FF3A0E6"/>
    <w:rsid w:val="7701A465"/>
    <w:rsid w:val="7AA3AEC2"/>
    <w:rsid w:val="7E12C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FE016"/>
  <w15:chartTrackingRefBased/>
  <w15:docId w15:val="{A0EF6087-56E4-4521-A88E-DCAF0D971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qFormat="1"/>
    <w:lsdException w:name="heading 4" w:uiPriority="9" w:semiHidden="1" w:unhideWhenUsed="1" w:qFormat="1"/>
    <w:lsdException w:name="heading 5" w:uiPriority="9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unhideWhenUsed="1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 w:qFormat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aliases w:val="Hoofdstuk kop Char"/>
    <w:basedOn w:val="Standaardalinea-lettertype"/>
    <w:link w:val="Kop1"/>
    <w:uiPriority w:val="3"/>
    <w:rsid w:val="00483277"/>
    <w:rPr>
      <w:rFonts w:ascii="Arial" w:hAnsi="Arial" w:eastAsiaTheme="majorEastAsia" w:cstheme="majorBidi"/>
      <w:b/>
      <w:color w:val="CC0000"/>
      <w:sz w:val="48"/>
      <w:szCs w:val="32"/>
    </w:rPr>
  </w:style>
  <w:style w:type="character" w:styleId="Kop2Char" w:customStyle="1">
    <w:name w:val="Kop 2 Char"/>
    <w:aliases w:val="Paragraafkop Char"/>
    <w:basedOn w:val="Standaardalinea-lettertype"/>
    <w:link w:val="Kop2"/>
    <w:uiPriority w:val="5"/>
    <w:rsid w:val="00483277"/>
    <w:rPr>
      <w:rFonts w:ascii="Arial" w:hAnsi="Arial" w:eastAsiaTheme="majorEastAsia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styleId="TitelChar" w:customStyle="1">
    <w:name w:val="Titel Char"/>
    <w:basedOn w:val="Standaardalinea-lettertype"/>
    <w:link w:val="Titel"/>
    <w:uiPriority w:val="1"/>
    <w:rsid w:val="001D3423"/>
    <w:rPr>
      <w:rFonts w:ascii="Arial" w:hAnsi="Arial" w:eastAsiaTheme="majorEastAsia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styleId="OndertitelChar" w:customStyle="1">
    <w:name w:val="Ondertitel Char"/>
    <w:basedOn w:val="Standaardalinea-lettertype"/>
    <w:link w:val="Ondertitel"/>
    <w:uiPriority w:val="2"/>
    <w:rsid w:val="00483277"/>
    <w:rPr>
      <w:rFonts w:ascii="Arial" w:hAnsi="Arial" w:eastAsiaTheme="minorEastAsia"/>
      <w:color w:val="CC0000"/>
      <w:spacing w:val="15"/>
      <w:sz w:val="60"/>
    </w:rPr>
  </w:style>
  <w:style w:type="character" w:styleId="Kop3Char" w:customStyle="1">
    <w:name w:val="Kop 3 Char"/>
    <w:aliases w:val="Alineakop rood Char"/>
    <w:basedOn w:val="Standaardalinea-lettertype"/>
    <w:link w:val="Kop3"/>
    <w:uiPriority w:val="6"/>
    <w:rsid w:val="00483277"/>
    <w:rPr>
      <w:rFonts w:ascii="Arial" w:hAnsi="Arial" w:eastAsiaTheme="majorEastAsia" w:cstheme="majorBidi"/>
      <w:b/>
      <w:color w:val="CC0000"/>
      <w:sz w:val="20"/>
      <w:szCs w:val="24"/>
    </w:rPr>
  </w:style>
  <w:style w:type="character" w:styleId="Kop4Char" w:customStyle="1">
    <w:name w:val="Kop 4 Char"/>
    <w:aliases w:val="Alineakop zwart Char"/>
    <w:basedOn w:val="Standaardalinea-lettertype"/>
    <w:link w:val="Kop4"/>
    <w:uiPriority w:val="7"/>
    <w:rsid w:val="00483277"/>
    <w:rPr>
      <w:rFonts w:ascii="Arial" w:hAnsi="Arial" w:eastAsiaTheme="majorEastAsia" w:cstheme="majorBidi"/>
      <w:b/>
      <w:iCs/>
      <w:sz w:val="20"/>
    </w:rPr>
  </w:style>
  <w:style w:type="character" w:styleId="Kop5Char" w:customStyle="1">
    <w:name w:val="Kop 5 Char"/>
    <w:basedOn w:val="Standaardalinea-lettertype"/>
    <w:link w:val="Kop5"/>
    <w:uiPriority w:val="8"/>
    <w:semiHidden/>
    <w:rsid w:val="00C1661E"/>
    <w:rPr>
      <w:rFonts w:ascii="Arial" w:hAnsi="Arial" w:eastAsiaTheme="majorEastAsia" w:cstheme="majorBidi"/>
      <w:sz w:val="20"/>
    </w:rPr>
  </w:style>
  <w:style w:type="paragraph" w:styleId="Intro" w:customStyle="1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styleId="IntroChar" w:customStyle="1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styleId="Opsomming" w:customStyle="1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styleId="LijstalineaChar" w:customStyle="1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styleId="OpsommingChar" w:customStyle="1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49400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49400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68FE223A4A884288BA08916A3B3AE8" ma:contentTypeVersion="14" ma:contentTypeDescription="Een nieuw document maken." ma:contentTypeScope="" ma:versionID="bd0ce7585f5c9f9c272bc91a9b887899">
  <xsd:schema xmlns:xsd="http://www.w3.org/2001/XMLSchema" xmlns:xs="http://www.w3.org/2001/XMLSchema" xmlns:p="http://schemas.microsoft.com/office/2006/metadata/properties" xmlns:ns2="643fd651-88bc-49e2-a230-0ab0bc28a367" xmlns:ns3="a7a67ca5-b7a3-4db9-9f75-f0391c61df39" targetNamespace="http://schemas.microsoft.com/office/2006/metadata/properties" ma:root="true" ma:fieldsID="26e77becada3483ceeef7866d5c1481b" ns2:_="" ns3:_="">
    <xsd:import namespace="643fd651-88bc-49e2-a230-0ab0bc28a367"/>
    <xsd:import namespace="a7a67ca5-b7a3-4db9-9f75-f0391c61df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fd651-88bc-49e2-a230-0ab0bc28a3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67ca5-b7a3-4db9-9f75-f0391c61df3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0cde558-44a9-41b1-8d4d-041c8acfb8ce}" ma:internalName="TaxCatchAll" ma:showField="CatchAllData" ma:web="a7a67ca5-b7a3-4db9-9f75-f0391c61df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a67ca5-b7a3-4db9-9f75-f0391c61df39" xsi:nil="true"/>
    <lcf76f155ced4ddcb4097134ff3c332f xmlns="643fd651-88bc-49e2-a230-0ab0bc28a3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38FDF-7167-4E18-B01E-50DDE8829D2F}"/>
</file>

<file path=customXml/itemProps2.xml><?xml version="1.0" encoding="utf-8"?>
<ds:datastoreItem xmlns:ds="http://schemas.openxmlformats.org/officeDocument/2006/customXml" ds:itemID="{CCB2B7D0-E117-46E0-B220-F21DD03F03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B901C7-9C55-4199-B792-5D408DAECA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BC2BE5-C2C6-4B0D-BE05-55BB2F5B38E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Utrecht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Ordelman - Buskens, Eva</dc:creator>
  <cp:keywords/>
  <dc:description/>
  <cp:lastModifiedBy>Lisa Simmelink</cp:lastModifiedBy>
  <cp:revision>6</cp:revision>
  <dcterms:created xsi:type="dcterms:W3CDTF">2022-07-19T13:51:00Z</dcterms:created>
  <dcterms:modified xsi:type="dcterms:W3CDTF">2025-01-17T10:25:48Z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0x0101000A68FE223A4A884288BA08916A3B3AE8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